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51A" w:rsidRPr="0035751A" w:rsidRDefault="0035751A" w:rsidP="0035751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5751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Краткая информационная справка</w:t>
      </w:r>
    </w:p>
    <w:p w:rsidR="0035751A" w:rsidRPr="0035751A" w:rsidRDefault="0035751A" w:rsidP="0035751A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35751A">
        <w:rPr>
          <w:rFonts w:ascii="Arial" w:eastAsia="Times New Roman" w:hAnsi="Arial" w:cs="Arial"/>
          <w:b/>
          <w:bCs/>
          <w:color w:val="000000"/>
          <w:u w:val="single"/>
          <w:bdr w:val="none" w:sz="0" w:space="0" w:color="auto" w:frame="1"/>
          <w:lang w:eastAsia="ru-RU"/>
        </w:rPr>
        <w:t>Руководитель:</w:t>
      </w:r>
      <w:r w:rsidRPr="0035751A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 </w:t>
      </w:r>
      <w:r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Журавлева Оксана Викторовна</w:t>
      </w:r>
    </w:p>
    <w:p w:rsidR="0035751A" w:rsidRPr="0035751A" w:rsidRDefault="0035751A" w:rsidP="0035751A">
      <w:pPr>
        <w:pStyle w:val="a3"/>
        <w:shd w:val="clear" w:color="auto" w:fill="F6F6F6"/>
        <w:spacing w:before="0" w:beforeAutospacing="0" w:after="0" w:afterAutospacing="0" w:line="337" w:lineRule="atLeast"/>
        <w:textAlignment w:val="baseline"/>
        <w:rPr>
          <w:rFonts w:ascii="Arial" w:hAnsi="Arial" w:cs="Arial"/>
          <w:color w:val="000000"/>
          <w:sz w:val="22"/>
          <w:szCs w:val="22"/>
        </w:rPr>
      </w:pPr>
      <w:r w:rsidRPr="0035751A">
        <w:rPr>
          <w:rFonts w:ascii="Arial" w:hAnsi="Arial" w:cs="Arial"/>
          <w:b/>
          <w:bCs/>
          <w:color w:val="000000"/>
          <w:szCs w:val="22"/>
          <w:u w:val="single"/>
          <w:bdr w:val="none" w:sz="0" w:space="0" w:color="auto" w:frame="1"/>
        </w:rPr>
        <w:t>Юридический адрес:</w:t>
      </w:r>
      <w:r w:rsidRPr="0035751A">
        <w:rPr>
          <w:rFonts w:ascii="Arial" w:hAnsi="Arial" w:cs="Arial"/>
          <w:color w:val="000000"/>
          <w:szCs w:val="22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>420039, Республика Татарстан, город Казань, улица Восстания, дом 64.</w:t>
      </w:r>
    </w:p>
    <w:p w:rsidR="0035751A" w:rsidRPr="0035751A" w:rsidRDefault="0035751A" w:rsidP="0035751A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35751A">
        <w:rPr>
          <w:rFonts w:ascii="Arial" w:eastAsia="Times New Roman" w:hAnsi="Arial" w:cs="Arial"/>
          <w:b/>
          <w:bCs/>
          <w:color w:val="000000"/>
          <w:u w:val="single"/>
          <w:bdr w:val="none" w:sz="0" w:space="0" w:color="auto" w:frame="1"/>
          <w:lang w:eastAsia="ru-RU"/>
        </w:rPr>
        <w:t>Телефон:</w:t>
      </w:r>
      <w:r w:rsidRPr="0035751A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 </w:t>
      </w:r>
      <w:r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+7(843) 560-79-22</w:t>
      </w:r>
    </w:p>
    <w:p w:rsidR="0035751A" w:rsidRPr="0035751A" w:rsidRDefault="0035751A" w:rsidP="0035751A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35751A">
        <w:rPr>
          <w:rFonts w:ascii="Arial" w:eastAsia="Times New Roman" w:hAnsi="Arial" w:cs="Arial"/>
          <w:b/>
          <w:bCs/>
          <w:color w:val="000000"/>
          <w:u w:val="single"/>
          <w:bdr w:val="none" w:sz="0" w:space="0" w:color="auto" w:frame="1"/>
          <w:lang w:eastAsia="ru-RU"/>
        </w:rPr>
        <w:t>Факс:</w:t>
      </w:r>
      <w:r w:rsidRPr="0035751A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 </w:t>
      </w:r>
      <w:r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+7(843) 560-79-22</w:t>
      </w:r>
    </w:p>
    <w:p w:rsidR="0035751A" w:rsidRPr="0035751A" w:rsidRDefault="0035751A" w:rsidP="0035751A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35751A">
        <w:rPr>
          <w:rFonts w:ascii="Arial" w:eastAsia="Times New Roman" w:hAnsi="Arial" w:cs="Arial"/>
          <w:b/>
          <w:bCs/>
          <w:color w:val="000000"/>
          <w:u w:val="single"/>
          <w:bdr w:val="none" w:sz="0" w:space="0" w:color="auto" w:frame="1"/>
          <w:lang w:eastAsia="ru-RU"/>
        </w:rPr>
        <w:t>Электронная почта:</w:t>
      </w:r>
      <w:r w:rsidRPr="0035751A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 </w:t>
      </w:r>
      <w:hyperlink r:id="rId5" w:history="1">
        <w:r w:rsidRPr="000D6ECA">
          <w:rPr>
            <w:rStyle w:val="a5"/>
            <w:rFonts w:ascii="Arial" w:eastAsia="Times New Roman" w:hAnsi="Arial" w:cs="Arial"/>
            <w:lang w:eastAsia="ru-RU"/>
          </w:rPr>
          <w:t>Ds174.kzn@tatar.ru</w:t>
        </w:r>
      </w:hyperlink>
    </w:p>
    <w:p w:rsidR="0035751A" w:rsidRPr="0035751A" w:rsidRDefault="0035751A" w:rsidP="0035751A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35751A">
        <w:rPr>
          <w:rFonts w:ascii="Arial" w:eastAsia="Times New Roman" w:hAnsi="Arial" w:cs="Arial"/>
          <w:b/>
          <w:bCs/>
          <w:color w:val="000000"/>
          <w:u w:val="single"/>
          <w:bdr w:val="none" w:sz="0" w:space="0" w:color="auto" w:frame="1"/>
          <w:lang w:eastAsia="ru-RU"/>
        </w:rPr>
        <w:t>Год постройки:</w:t>
      </w:r>
      <w:r w:rsidRPr="0035751A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 19</w:t>
      </w:r>
      <w:r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60</w:t>
      </w:r>
    </w:p>
    <w:p w:rsidR="0035751A" w:rsidRPr="0035751A" w:rsidRDefault="0035751A" w:rsidP="0035751A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lang w:eastAsia="ru-RU"/>
        </w:rPr>
      </w:pPr>
      <w:r w:rsidRPr="0035751A">
        <w:rPr>
          <w:rFonts w:ascii="Arial" w:eastAsia="Times New Roman" w:hAnsi="Arial" w:cs="Arial"/>
          <w:b/>
          <w:bCs/>
          <w:u w:val="single"/>
          <w:bdr w:val="none" w:sz="0" w:space="0" w:color="auto" w:frame="1"/>
          <w:lang w:eastAsia="ru-RU"/>
        </w:rPr>
        <w:t>Площадь здания:</w:t>
      </w:r>
      <w:r w:rsidR="00876AE4" w:rsidRPr="00C05413">
        <w:rPr>
          <w:rFonts w:ascii="Arial" w:eastAsia="Times New Roman" w:hAnsi="Arial" w:cs="Arial"/>
          <w:bdr w:val="none" w:sz="0" w:space="0" w:color="auto" w:frame="1"/>
          <w:lang w:eastAsia="ru-RU"/>
        </w:rPr>
        <w:t> </w:t>
      </w:r>
      <w:r w:rsidR="00CB19B3" w:rsidRPr="00C05413">
        <w:rPr>
          <w:rFonts w:ascii="Arial" w:eastAsia="Times New Roman" w:hAnsi="Arial" w:cs="Arial"/>
          <w:bdr w:val="none" w:sz="0" w:space="0" w:color="auto" w:frame="1"/>
          <w:lang w:eastAsia="ru-RU"/>
        </w:rPr>
        <w:t>1067,30</w:t>
      </w:r>
      <w:r w:rsidRPr="0035751A">
        <w:rPr>
          <w:rFonts w:ascii="Arial" w:eastAsia="Times New Roman" w:hAnsi="Arial" w:cs="Arial"/>
          <w:bdr w:val="none" w:sz="0" w:space="0" w:color="auto" w:frame="1"/>
          <w:lang w:eastAsia="ru-RU"/>
        </w:rPr>
        <w:t xml:space="preserve"> кв</w:t>
      </w:r>
      <w:proofErr w:type="gramStart"/>
      <w:r w:rsidRPr="0035751A">
        <w:rPr>
          <w:rFonts w:ascii="Arial" w:eastAsia="Times New Roman" w:hAnsi="Arial" w:cs="Arial"/>
          <w:bdr w:val="none" w:sz="0" w:space="0" w:color="auto" w:frame="1"/>
          <w:lang w:eastAsia="ru-RU"/>
        </w:rPr>
        <w:t>.м</w:t>
      </w:r>
      <w:proofErr w:type="gramEnd"/>
    </w:p>
    <w:p w:rsidR="0035751A" w:rsidRPr="0035751A" w:rsidRDefault="0035751A" w:rsidP="0035751A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35751A">
        <w:rPr>
          <w:rFonts w:ascii="Arial" w:eastAsia="Times New Roman" w:hAnsi="Arial" w:cs="Arial"/>
          <w:b/>
          <w:bCs/>
          <w:color w:val="000000"/>
          <w:u w:val="single"/>
          <w:bdr w:val="none" w:sz="0" w:space="0" w:color="auto" w:frame="1"/>
          <w:lang w:eastAsia="ru-RU"/>
        </w:rPr>
        <w:t>Площадь земельного участка:</w:t>
      </w:r>
      <w:r w:rsidR="00CB19B3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 4740</w:t>
      </w:r>
      <w:r w:rsidRPr="0035751A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 xml:space="preserve"> кв</w:t>
      </w:r>
      <w:proofErr w:type="gramStart"/>
      <w:r w:rsidRPr="0035751A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.м</w:t>
      </w:r>
      <w:proofErr w:type="gramEnd"/>
    </w:p>
    <w:p w:rsidR="0035751A" w:rsidRPr="0035751A" w:rsidRDefault="0035751A" w:rsidP="0035751A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35751A">
        <w:rPr>
          <w:rFonts w:ascii="Arial" w:eastAsia="Times New Roman" w:hAnsi="Arial" w:cs="Arial"/>
          <w:b/>
          <w:bCs/>
          <w:color w:val="000000"/>
          <w:u w:val="single"/>
          <w:bdr w:val="none" w:sz="0" w:space="0" w:color="auto" w:frame="1"/>
          <w:lang w:eastAsia="ru-RU"/>
        </w:rPr>
        <w:t>Режим работы:</w:t>
      </w:r>
      <w:r w:rsidR="00876AE4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 Понедельник – пятница с 7.00 до 17.30, дежурная группа с 06.30 до 07.00 - в утреннее время и с 17.3</w:t>
      </w:r>
      <w:r w:rsidRPr="0035751A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 xml:space="preserve">0 </w:t>
      </w:r>
      <w:proofErr w:type="gramStart"/>
      <w:r w:rsidRPr="0035751A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до</w:t>
      </w:r>
      <w:proofErr w:type="gramEnd"/>
      <w:r w:rsidRPr="0035751A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 xml:space="preserve"> 18.30 - в вечернее время</w:t>
      </w:r>
    </w:p>
    <w:p w:rsidR="0035751A" w:rsidRPr="0035751A" w:rsidRDefault="0035751A" w:rsidP="0035751A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35751A">
        <w:rPr>
          <w:rFonts w:ascii="Arial" w:eastAsia="Times New Roman" w:hAnsi="Arial" w:cs="Arial"/>
          <w:b/>
          <w:bCs/>
          <w:color w:val="000000"/>
          <w:u w:val="single"/>
          <w:bdr w:val="none" w:sz="0" w:space="0" w:color="auto" w:frame="1"/>
          <w:lang w:eastAsia="ru-RU"/>
        </w:rPr>
        <w:t>Количество групп:</w:t>
      </w:r>
      <w:r w:rsidRPr="0035751A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 </w:t>
      </w:r>
      <w:r w:rsidR="00876AE4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6</w:t>
      </w:r>
    </w:p>
    <w:p w:rsidR="0035751A" w:rsidRPr="0035751A" w:rsidRDefault="0035751A" w:rsidP="0035751A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lang w:eastAsia="ru-RU"/>
        </w:rPr>
      </w:pPr>
      <w:r w:rsidRPr="0035751A">
        <w:rPr>
          <w:rFonts w:ascii="Arial" w:eastAsia="Times New Roman" w:hAnsi="Arial" w:cs="Arial"/>
          <w:b/>
          <w:bCs/>
          <w:u w:val="single"/>
          <w:bdr w:val="none" w:sz="0" w:space="0" w:color="auto" w:frame="1"/>
          <w:lang w:eastAsia="ru-RU"/>
        </w:rPr>
        <w:t>Количество детей:</w:t>
      </w:r>
      <w:r w:rsidRPr="0035751A">
        <w:rPr>
          <w:rFonts w:ascii="Arial" w:eastAsia="Times New Roman" w:hAnsi="Arial" w:cs="Arial"/>
          <w:bdr w:val="none" w:sz="0" w:space="0" w:color="auto" w:frame="1"/>
          <w:lang w:eastAsia="ru-RU"/>
        </w:rPr>
        <w:t> </w:t>
      </w:r>
      <w:r w:rsidR="00CB19B3" w:rsidRPr="00C05413">
        <w:rPr>
          <w:rFonts w:ascii="Arial" w:eastAsia="Times New Roman" w:hAnsi="Arial" w:cs="Arial"/>
          <w:bdr w:val="none" w:sz="0" w:space="0" w:color="auto" w:frame="1"/>
          <w:lang w:eastAsia="ru-RU"/>
        </w:rPr>
        <w:t>149</w:t>
      </w:r>
    </w:p>
    <w:p w:rsidR="0035751A" w:rsidRPr="0035751A" w:rsidRDefault="0035751A" w:rsidP="0035751A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lang w:eastAsia="ru-RU"/>
        </w:rPr>
      </w:pPr>
      <w:r w:rsidRPr="0035751A">
        <w:rPr>
          <w:rFonts w:ascii="Arial" w:eastAsia="Times New Roman" w:hAnsi="Arial" w:cs="Arial"/>
          <w:b/>
          <w:bCs/>
          <w:u w:val="single"/>
          <w:bdr w:val="none" w:sz="0" w:space="0" w:color="auto" w:frame="1"/>
          <w:lang w:eastAsia="ru-RU"/>
        </w:rPr>
        <w:t>Проектная мощность:</w:t>
      </w:r>
      <w:r w:rsidR="00CB19B3" w:rsidRPr="00C05413">
        <w:rPr>
          <w:rFonts w:ascii="Arial" w:eastAsia="Times New Roman" w:hAnsi="Arial" w:cs="Arial"/>
          <w:bdr w:val="none" w:sz="0" w:space="0" w:color="auto" w:frame="1"/>
          <w:lang w:eastAsia="ru-RU"/>
        </w:rPr>
        <w:t> 112</w:t>
      </w:r>
      <w:r w:rsidRPr="0035751A">
        <w:rPr>
          <w:rFonts w:ascii="Arial" w:eastAsia="Times New Roman" w:hAnsi="Arial" w:cs="Arial"/>
          <w:bdr w:val="none" w:sz="0" w:space="0" w:color="auto" w:frame="1"/>
          <w:lang w:eastAsia="ru-RU"/>
        </w:rPr>
        <w:t xml:space="preserve"> мест</w:t>
      </w:r>
    </w:p>
    <w:p w:rsidR="0035751A" w:rsidRPr="0035751A" w:rsidRDefault="0035751A" w:rsidP="0035751A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35751A">
        <w:rPr>
          <w:rFonts w:ascii="Arial" w:eastAsia="Times New Roman" w:hAnsi="Arial" w:cs="Arial"/>
          <w:b/>
          <w:bCs/>
          <w:color w:val="000000"/>
          <w:u w:val="single"/>
          <w:bdr w:val="none" w:sz="0" w:space="0" w:color="auto" w:frame="1"/>
          <w:lang w:eastAsia="ru-RU"/>
        </w:rPr>
        <w:t>Организация питания:</w:t>
      </w:r>
      <w:r w:rsidRPr="0035751A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 4-х разовое питание (завтрак, второй завтрак, обед, полдник - ужин)</w:t>
      </w:r>
      <w:proofErr w:type="gramEnd"/>
    </w:p>
    <w:p w:rsidR="0035751A" w:rsidRPr="0035751A" w:rsidRDefault="0035751A" w:rsidP="0035751A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lang w:eastAsia="ru-RU"/>
        </w:rPr>
      </w:pPr>
      <w:r w:rsidRPr="0035751A">
        <w:rPr>
          <w:rFonts w:ascii="Arial" w:eastAsia="Times New Roman" w:hAnsi="Arial" w:cs="Arial"/>
          <w:b/>
          <w:bCs/>
          <w:u w:val="single"/>
          <w:bdr w:val="none" w:sz="0" w:space="0" w:color="auto" w:frame="1"/>
          <w:lang w:eastAsia="ru-RU"/>
        </w:rPr>
        <w:t>Педагогический состав:</w:t>
      </w:r>
    </w:p>
    <w:p w:rsidR="0035751A" w:rsidRPr="0035751A" w:rsidRDefault="00CB19B3" w:rsidP="0035751A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lang w:eastAsia="ru-RU"/>
        </w:rPr>
      </w:pPr>
      <w:r w:rsidRPr="00C05413">
        <w:rPr>
          <w:rFonts w:ascii="Arial" w:eastAsia="Times New Roman" w:hAnsi="Arial" w:cs="Arial"/>
          <w:bdr w:val="none" w:sz="0" w:space="0" w:color="auto" w:frame="1"/>
          <w:lang w:eastAsia="ru-RU"/>
        </w:rPr>
        <w:t>Количество всего: 14</w:t>
      </w:r>
      <w:r w:rsidR="0035751A" w:rsidRPr="0035751A">
        <w:rPr>
          <w:rFonts w:ascii="Arial" w:eastAsia="Times New Roman" w:hAnsi="Arial" w:cs="Arial"/>
          <w:bdr w:val="none" w:sz="0" w:space="0" w:color="auto" w:frame="1"/>
          <w:lang w:eastAsia="ru-RU"/>
        </w:rPr>
        <w:t xml:space="preserve"> педагога</w:t>
      </w:r>
    </w:p>
    <w:p w:rsidR="0035751A" w:rsidRPr="0035751A" w:rsidRDefault="00CB19B3" w:rsidP="0035751A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lang w:eastAsia="ru-RU"/>
        </w:rPr>
      </w:pPr>
      <w:r w:rsidRPr="00C05413">
        <w:rPr>
          <w:rFonts w:ascii="Arial" w:eastAsia="Times New Roman" w:hAnsi="Arial" w:cs="Arial"/>
          <w:bdr w:val="none" w:sz="0" w:space="0" w:color="auto" w:frame="1"/>
          <w:lang w:eastAsia="ru-RU"/>
        </w:rPr>
        <w:t>Высшее образование: 11</w:t>
      </w:r>
      <w:r w:rsidR="0035751A" w:rsidRPr="0035751A">
        <w:rPr>
          <w:rFonts w:ascii="Arial" w:eastAsia="Times New Roman" w:hAnsi="Arial" w:cs="Arial"/>
          <w:bdr w:val="none" w:sz="0" w:space="0" w:color="auto" w:frame="1"/>
          <w:lang w:eastAsia="ru-RU"/>
        </w:rPr>
        <w:t xml:space="preserve"> педагогов</w:t>
      </w:r>
    </w:p>
    <w:p w:rsidR="0035751A" w:rsidRPr="0035751A" w:rsidRDefault="00CB19B3" w:rsidP="0035751A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lang w:eastAsia="ru-RU"/>
        </w:rPr>
      </w:pPr>
      <w:r w:rsidRPr="00C05413">
        <w:rPr>
          <w:rFonts w:ascii="Arial" w:eastAsia="Times New Roman" w:hAnsi="Arial" w:cs="Arial"/>
          <w:bdr w:val="none" w:sz="0" w:space="0" w:color="auto" w:frame="1"/>
          <w:lang w:eastAsia="ru-RU"/>
        </w:rPr>
        <w:t xml:space="preserve">Среднее профессиональное:3 </w:t>
      </w:r>
      <w:r w:rsidR="0035751A" w:rsidRPr="0035751A">
        <w:rPr>
          <w:rFonts w:ascii="Arial" w:eastAsia="Times New Roman" w:hAnsi="Arial" w:cs="Arial"/>
          <w:bdr w:val="none" w:sz="0" w:space="0" w:color="auto" w:frame="1"/>
          <w:lang w:eastAsia="ru-RU"/>
        </w:rPr>
        <w:t>педагогов</w:t>
      </w:r>
    </w:p>
    <w:p w:rsidR="0035751A" w:rsidRPr="0035751A" w:rsidRDefault="00CB19B3" w:rsidP="0035751A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lang w:eastAsia="ru-RU"/>
        </w:rPr>
      </w:pPr>
      <w:r w:rsidRPr="00C05413">
        <w:rPr>
          <w:rFonts w:ascii="Arial" w:eastAsia="Times New Roman" w:hAnsi="Arial" w:cs="Arial"/>
          <w:bdr w:val="none" w:sz="0" w:space="0" w:color="auto" w:frame="1"/>
          <w:lang w:eastAsia="ru-RU"/>
        </w:rPr>
        <w:t>Высшая категория: 4</w:t>
      </w:r>
      <w:r w:rsidR="0035751A" w:rsidRPr="0035751A">
        <w:rPr>
          <w:rFonts w:ascii="Arial" w:eastAsia="Times New Roman" w:hAnsi="Arial" w:cs="Arial"/>
          <w:bdr w:val="none" w:sz="0" w:space="0" w:color="auto" w:frame="1"/>
          <w:lang w:eastAsia="ru-RU"/>
        </w:rPr>
        <w:t xml:space="preserve"> педагога</w:t>
      </w:r>
    </w:p>
    <w:p w:rsidR="0035751A" w:rsidRPr="0035751A" w:rsidRDefault="00CB19B3" w:rsidP="0035751A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lang w:eastAsia="ru-RU"/>
        </w:rPr>
      </w:pPr>
      <w:r w:rsidRPr="00C05413">
        <w:rPr>
          <w:rFonts w:ascii="Arial" w:eastAsia="Times New Roman" w:hAnsi="Arial" w:cs="Arial"/>
          <w:bdr w:val="none" w:sz="0" w:space="0" w:color="auto" w:frame="1"/>
          <w:lang w:eastAsia="ru-RU"/>
        </w:rPr>
        <w:t>Первая категория: 5</w:t>
      </w:r>
      <w:r w:rsidR="0035751A" w:rsidRPr="0035751A">
        <w:rPr>
          <w:rFonts w:ascii="Arial" w:eastAsia="Times New Roman" w:hAnsi="Arial" w:cs="Arial"/>
          <w:bdr w:val="none" w:sz="0" w:space="0" w:color="auto" w:frame="1"/>
          <w:lang w:eastAsia="ru-RU"/>
        </w:rPr>
        <w:t xml:space="preserve"> педагогов</w:t>
      </w:r>
    </w:p>
    <w:p w:rsidR="0035751A" w:rsidRPr="0035751A" w:rsidRDefault="0035751A" w:rsidP="0035751A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35751A">
        <w:rPr>
          <w:rFonts w:ascii="Arial" w:eastAsia="Times New Roman" w:hAnsi="Arial" w:cs="Arial"/>
          <w:b/>
          <w:bCs/>
          <w:color w:val="000000"/>
          <w:u w:val="single"/>
          <w:bdr w:val="none" w:sz="0" w:space="0" w:color="auto" w:frame="1"/>
          <w:lang w:eastAsia="ru-RU"/>
        </w:rPr>
        <w:t>Программа:</w:t>
      </w:r>
      <w:r w:rsidRPr="0035751A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 Основная образовательная п</w:t>
      </w:r>
      <w:r w:rsidR="00876AE4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рограмма МАДОУ «Детский сад № 174</w:t>
      </w:r>
      <w:r w:rsidRPr="0035751A">
        <w:rPr>
          <w:rFonts w:ascii="Arial" w:eastAsia="Times New Roman" w:hAnsi="Arial" w:cs="Arial"/>
          <w:color w:val="000000"/>
          <w:bdr w:val="none" w:sz="0" w:space="0" w:color="auto" w:frame="1"/>
          <w:lang w:eastAsia="ru-RU"/>
        </w:rPr>
        <w:t>»</w:t>
      </w:r>
    </w:p>
    <w:p w:rsidR="0035751A" w:rsidRPr="0035751A" w:rsidRDefault="0035751A" w:rsidP="0035751A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lang w:eastAsia="ru-RU"/>
        </w:rPr>
      </w:pPr>
      <w:r w:rsidRPr="0035751A">
        <w:rPr>
          <w:rFonts w:ascii="Arial" w:eastAsia="Times New Roman" w:hAnsi="Arial" w:cs="Arial"/>
          <w:b/>
          <w:bCs/>
          <w:u w:val="single"/>
          <w:bdr w:val="none" w:sz="0" w:space="0" w:color="auto" w:frame="1"/>
          <w:lang w:eastAsia="ru-RU"/>
        </w:rPr>
        <w:t>Приоритетные направления в работе:</w:t>
      </w:r>
    </w:p>
    <w:p w:rsidR="0035751A" w:rsidRPr="0035751A" w:rsidRDefault="00C05413" w:rsidP="0035751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lang w:eastAsia="ru-RU"/>
        </w:rPr>
      </w:pPr>
      <w:r w:rsidRPr="00C05413">
        <w:rPr>
          <w:rFonts w:ascii="Arial" w:eastAsia="Times New Roman" w:hAnsi="Arial" w:cs="Arial"/>
          <w:bdr w:val="none" w:sz="0" w:space="0" w:color="auto" w:frame="1"/>
          <w:lang w:eastAsia="ru-RU"/>
        </w:rPr>
        <w:t>Приоритетно</w:t>
      </w:r>
      <w:r w:rsidR="00CB19B3" w:rsidRPr="00C05413">
        <w:rPr>
          <w:rFonts w:ascii="Arial" w:eastAsia="Times New Roman" w:hAnsi="Arial" w:cs="Arial"/>
          <w:bdr w:val="none" w:sz="0" w:space="0" w:color="auto" w:frame="1"/>
          <w:lang w:eastAsia="ru-RU"/>
        </w:rPr>
        <w:t xml:space="preserve"> </w:t>
      </w:r>
      <w:r w:rsidRPr="00C05413">
        <w:rPr>
          <w:rFonts w:ascii="Arial" w:eastAsia="Times New Roman" w:hAnsi="Arial" w:cs="Arial"/>
          <w:bdr w:val="none" w:sz="0" w:space="0" w:color="auto" w:frame="1"/>
          <w:lang w:eastAsia="ru-RU"/>
        </w:rPr>
        <w:t>интеллектуальное</w:t>
      </w:r>
      <w:r w:rsidR="0035751A" w:rsidRPr="0035751A">
        <w:rPr>
          <w:rFonts w:ascii="Arial" w:eastAsia="Times New Roman" w:hAnsi="Arial" w:cs="Arial"/>
          <w:bdr w:val="none" w:sz="0" w:space="0" w:color="auto" w:frame="1"/>
          <w:lang w:eastAsia="ru-RU"/>
        </w:rPr>
        <w:t>;</w:t>
      </w:r>
      <w:r>
        <w:rPr>
          <w:rFonts w:ascii="Arial" w:eastAsia="Times New Roman" w:hAnsi="Arial" w:cs="Arial"/>
          <w:bdr w:val="none" w:sz="0" w:space="0" w:color="auto" w:frame="1"/>
          <w:lang w:eastAsia="ru-RU"/>
        </w:rPr>
        <w:t xml:space="preserve"> художественно-</w:t>
      </w:r>
      <w:r w:rsidR="00CB19B3" w:rsidRPr="00C05413">
        <w:rPr>
          <w:rFonts w:ascii="Arial" w:eastAsia="Times New Roman" w:hAnsi="Arial" w:cs="Arial"/>
          <w:bdr w:val="none" w:sz="0" w:space="0" w:color="auto" w:frame="1"/>
          <w:lang w:eastAsia="ru-RU"/>
        </w:rPr>
        <w:t xml:space="preserve">эстетическое развитие </w:t>
      </w:r>
      <w:r w:rsidRPr="00C05413">
        <w:rPr>
          <w:rFonts w:ascii="Arial" w:eastAsia="Times New Roman" w:hAnsi="Arial" w:cs="Arial"/>
          <w:bdr w:val="none" w:sz="0" w:space="0" w:color="auto" w:frame="1"/>
          <w:lang w:eastAsia="ru-RU"/>
        </w:rPr>
        <w:t>ребенка</w:t>
      </w:r>
      <w:r w:rsidR="00CB19B3" w:rsidRPr="00C05413">
        <w:rPr>
          <w:rFonts w:ascii="Arial" w:eastAsia="Times New Roman" w:hAnsi="Arial" w:cs="Arial"/>
          <w:bdr w:val="none" w:sz="0" w:space="0" w:color="auto" w:frame="1"/>
          <w:lang w:eastAsia="ru-RU"/>
        </w:rPr>
        <w:t xml:space="preserve">, </w:t>
      </w:r>
    </w:p>
    <w:p w:rsidR="0035751A" w:rsidRPr="0035751A" w:rsidRDefault="0035751A" w:rsidP="0035751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lang w:eastAsia="ru-RU"/>
        </w:rPr>
      </w:pPr>
      <w:r w:rsidRPr="0035751A">
        <w:rPr>
          <w:rFonts w:ascii="Arial" w:eastAsia="Times New Roman" w:hAnsi="Arial" w:cs="Arial"/>
          <w:bdr w:val="none" w:sz="0" w:space="0" w:color="auto" w:frame="1"/>
          <w:lang w:eastAsia="ru-RU"/>
        </w:rPr>
        <w:t>квалификационная коррекция недостатков в физическом и психическом развитии детей с нарушениями в развитии речи.</w:t>
      </w:r>
    </w:p>
    <w:p w:rsidR="0035751A" w:rsidRPr="0035751A" w:rsidRDefault="0035751A" w:rsidP="0035751A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lang w:eastAsia="ru-RU"/>
        </w:rPr>
      </w:pPr>
      <w:r w:rsidRPr="0035751A">
        <w:rPr>
          <w:rFonts w:ascii="Arial" w:eastAsia="Times New Roman" w:hAnsi="Arial" w:cs="Arial"/>
          <w:b/>
          <w:bCs/>
          <w:u w:val="single"/>
          <w:bdr w:val="none" w:sz="0" w:space="0" w:color="auto" w:frame="1"/>
          <w:lang w:eastAsia="ru-RU"/>
        </w:rPr>
        <w:t>Экспериментальная апробация и внедрение:</w:t>
      </w:r>
      <w:r w:rsidRPr="0035751A">
        <w:rPr>
          <w:rFonts w:ascii="Arial" w:eastAsia="Times New Roman" w:hAnsi="Arial" w:cs="Arial"/>
          <w:bdr w:val="none" w:sz="0" w:space="0" w:color="auto" w:frame="1"/>
          <w:lang w:eastAsia="ru-RU"/>
        </w:rPr>
        <w:t> Международная программа «</w:t>
      </w:r>
      <w:proofErr w:type="spellStart"/>
      <w:r w:rsidRPr="0035751A">
        <w:rPr>
          <w:rFonts w:ascii="Arial" w:eastAsia="Times New Roman" w:hAnsi="Arial" w:cs="Arial"/>
          <w:bdr w:val="none" w:sz="0" w:space="0" w:color="auto" w:frame="1"/>
          <w:lang w:eastAsia="ru-RU"/>
        </w:rPr>
        <w:t>Эко-школы</w:t>
      </w:r>
      <w:proofErr w:type="spellEnd"/>
      <w:r w:rsidRPr="0035751A">
        <w:rPr>
          <w:rFonts w:ascii="Arial" w:eastAsia="Times New Roman" w:hAnsi="Arial" w:cs="Arial"/>
          <w:bdr w:val="none" w:sz="0" w:space="0" w:color="auto" w:frame="1"/>
          <w:lang w:eastAsia="ru-RU"/>
        </w:rPr>
        <w:t>/Зеленый флаг» (</w:t>
      </w:r>
      <w:proofErr w:type="gramStart"/>
      <w:r w:rsidRPr="0035751A">
        <w:rPr>
          <w:rFonts w:ascii="Arial" w:eastAsia="Times New Roman" w:hAnsi="Arial" w:cs="Arial"/>
          <w:bdr w:val="none" w:sz="0" w:space="0" w:color="auto" w:frame="1"/>
          <w:lang w:eastAsia="ru-RU"/>
        </w:rPr>
        <w:t>договор б</w:t>
      </w:r>
      <w:proofErr w:type="gramEnd"/>
      <w:r w:rsidRPr="0035751A">
        <w:rPr>
          <w:rFonts w:ascii="Arial" w:eastAsia="Times New Roman" w:hAnsi="Arial" w:cs="Arial"/>
          <w:bdr w:val="none" w:sz="0" w:space="0" w:color="auto" w:frame="1"/>
          <w:lang w:eastAsia="ru-RU"/>
        </w:rPr>
        <w:t>/</w:t>
      </w:r>
      <w:proofErr w:type="spellStart"/>
      <w:r w:rsidRPr="0035751A">
        <w:rPr>
          <w:rFonts w:ascii="Arial" w:eastAsia="Times New Roman" w:hAnsi="Arial" w:cs="Arial"/>
          <w:bdr w:val="none" w:sz="0" w:space="0" w:color="auto" w:frame="1"/>
          <w:lang w:eastAsia="ru-RU"/>
        </w:rPr>
        <w:t>н</w:t>
      </w:r>
      <w:proofErr w:type="spellEnd"/>
      <w:r w:rsidRPr="0035751A">
        <w:rPr>
          <w:rFonts w:ascii="Arial" w:eastAsia="Times New Roman" w:hAnsi="Arial" w:cs="Arial"/>
          <w:bdr w:val="none" w:sz="0" w:space="0" w:color="auto" w:frame="1"/>
          <w:lang w:eastAsia="ru-RU"/>
        </w:rPr>
        <w:t>, 2019г.), ФИП ЦСГРО приказ№90/19 от 25.04.2019 «Об организации и апробации УМК в рамках федеральной инновационной площадки»</w:t>
      </w:r>
    </w:p>
    <w:p w:rsidR="0035751A" w:rsidRPr="0035751A" w:rsidRDefault="0035751A" w:rsidP="0035751A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lang w:eastAsia="ru-RU"/>
        </w:rPr>
      </w:pPr>
      <w:r w:rsidRPr="0035751A">
        <w:rPr>
          <w:rFonts w:ascii="Arial" w:eastAsia="Times New Roman" w:hAnsi="Arial" w:cs="Arial"/>
          <w:b/>
          <w:bCs/>
          <w:u w:val="single"/>
          <w:bdr w:val="none" w:sz="0" w:space="0" w:color="auto" w:frame="1"/>
          <w:lang w:eastAsia="ru-RU"/>
        </w:rPr>
        <w:t xml:space="preserve">Инновационные республиканские </w:t>
      </w:r>
      <w:proofErr w:type="spellStart"/>
      <w:r w:rsidRPr="0035751A">
        <w:rPr>
          <w:rFonts w:ascii="Arial" w:eastAsia="Times New Roman" w:hAnsi="Arial" w:cs="Arial"/>
          <w:b/>
          <w:bCs/>
          <w:u w:val="single"/>
          <w:bdr w:val="none" w:sz="0" w:space="0" w:color="auto" w:frame="1"/>
          <w:lang w:eastAsia="ru-RU"/>
        </w:rPr>
        <w:t>стажировочные</w:t>
      </w:r>
      <w:proofErr w:type="spellEnd"/>
      <w:r w:rsidRPr="0035751A">
        <w:rPr>
          <w:rFonts w:ascii="Arial" w:eastAsia="Times New Roman" w:hAnsi="Arial" w:cs="Arial"/>
          <w:b/>
          <w:bCs/>
          <w:u w:val="single"/>
          <w:bdr w:val="none" w:sz="0" w:space="0" w:color="auto" w:frame="1"/>
          <w:lang w:eastAsia="ru-RU"/>
        </w:rPr>
        <w:t xml:space="preserve"> площадки:</w:t>
      </w:r>
      <w:r w:rsidR="00CB19B3" w:rsidRPr="00C05413">
        <w:rPr>
          <w:rFonts w:ascii="Arial" w:eastAsia="Times New Roman" w:hAnsi="Arial" w:cs="Arial"/>
          <w:bdr w:val="none" w:sz="0" w:space="0" w:color="auto" w:frame="1"/>
          <w:lang w:eastAsia="ru-RU"/>
        </w:rPr>
        <w:t xml:space="preserve"> «Городская инновационная площадка «Развитие </w:t>
      </w:r>
      <w:r w:rsidR="00C05413">
        <w:rPr>
          <w:rFonts w:ascii="Arial" w:eastAsia="Times New Roman" w:hAnsi="Arial" w:cs="Arial"/>
          <w:bdr w:val="none" w:sz="0" w:space="0" w:color="auto" w:frame="1"/>
          <w:lang w:eastAsia="ru-RU"/>
        </w:rPr>
        <w:t>профессиональной</w:t>
      </w:r>
      <w:r w:rsidR="00C05413" w:rsidRPr="00C05413">
        <w:rPr>
          <w:rFonts w:ascii="Arial" w:eastAsia="Times New Roman" w:hAnsi="Arial" w:cs="Arial"/>
          <w:bdr w:val="none" w:sz="0" w:space="0" w:color="auto" w:frame="1"/>
          <w:lang w:eastAsia="ru-RU"/>
        </w:rPr>
        <w:t xml:space="preserve"> компетентности педагога ДОО в формате корпоративного обучения</w:t>
      </w:r>
      <w:r w:rsidRPr="0035751A">
        <w:rPr>
          <w:rFonts w:ascii="Arial" w:eastAsia="Times New Roman" w:hAnsi="Arial" w:cs="Arial"/>
          <w:bdr w:val="none" w:sz="0" w:space="0" w:color="auto" w:frame="1"/>
          <w:lang w:eastAsia="ru-RU"/>
        </w:rPr>
        <w:t>»</w:t>
      </w:r>
    </w:p>
    <w:p w:rsidR="0035751A" w:rsidRPr="0035751A" w:rsidRDefault="0035751A" w:rsidP="0035751A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lang w:eastAsia="ru-RU"/>
        </w:rPr>
      </w:pPr>
      <w:r w:rsidRPr="0035751A">
        <w:rPr>
          <w:rFonts w:ascii="Arial" w:eastAsia="Times New Roman" w:hAnsi="Arial" w:cs="Arial"/>
          <w:b/>
          <w:bCs/>
          <w:u w:val="single"/>
          <w:bdr w:val="none" w:sz="0" w:space="0" w:color="auto" w:frame="1"/>
          <w:lang w:eastAsia="ru-RU"/>
        </w:rPr>
        <w:t>Результативность:</w:t>
      </w:r>
      <w:r w:rsidRPr="0035751A">
        <w:rPr>
          <w:rFonts w:ascii="Arial" w:eastAsia="Times New Roman" w:hAnsi="Arial" w:cs="Arial"/>
          <w:bdr w:val="none" w:sz="0" w:space="0" w:color="auto" w:frame="1"/>
          <w:lang w:eastAsia="ru-RU"/>
        </w:rPr>
        <w:t> </w:t>
      </w:r>
      <w:r w:rsidR="00C05413" w:rsidRPr="00C05413">
        <w:rPr>
          <w:rFonts w:ascii="Arial" w:eastAsia="Times New Roman" w:hAnsi="Arial" w:cs="Arial"/>
          <w:bdr w:val="none" w:sz="0" w:space="0" w:color="auto" w:frame="1"/>
          <w:lang w:eastAsia="ru-RU"/>
        </w:rPr>
        <w:t>Первое место в городском конкурсе «Юный экскурсовод», Посвященном 100-летию ТАССР, в номинации «75 лет Победы», диплом 3-степени в седьмом городско</w:t>
      </w:r>
      <w:r w:rsidR="00C05413">
        <w:rPr>
          <w:rFonts w:ascii="Arial" w:eastAsia="Times New Roman" w:hAnsi="Arial" w:cs="Arial"/>
          <w:bdr w:val="none" w:sz="0" w:space="0" w:color="auto" w:frame="1"/>
          <w:lang w:eastAsia="ru-RU"/>
        </w:rPr>
        <w:t>м конкурсе инновационных пр</w:t>
      </w:r>
      <w:r w:rsidR="00C05413" w:rsidRPr="00C05413">
        <w:rPr>
          <w:rFonts w:ascii="Arial" w:eastAsia="Times New Roman" w:hAnsi="Arial" w:cs="Arial"/>
          <w:bdr w:val="none" w:sz="0" w:space="0" w:color="auto" w:frame="1"/>
          <w:lang w:eastAsia="ru-RU"/>
        </w:rPr>
        <w:t>ограмм проектов и методический разработок в номинации «Дошкольное образование»</w:t>
      </w:r>
    </w:p>
    <w:sectPr w:rsidR="0035751A" w:rsidRPr="0035751A" w:rsidSect="000406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0175E8"/>
    <w:multiLevelType w:val="multilevel"/>
    <w:tmpl w:val="32CE9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F0553D5"/>
    <w:multiLevelType w:val="multilevel"/>
    <w:tmpl w:val="04B02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5751A"/>
    <w:rsid w:val="000406A9"/>
    <w:rsid w:val="000E1849"/>
    <w:rsid w:val="00174CDF"/>
    <w:rsid w:val="001F5C05"/>
    <w:rsid w:val="00261075"/>
    <w:rsid w:val="0035751A"/>
    <w:rsid w:val="003A3CD0"/>
    <w:rsid w:val="003D6AFF"/>
    <w:rsid w:val="00497C7B"/>
    <w:rsid w:val="004E282D"/>
    <w:rsid w:val="00504B26"/>
    <w:rsid w:val="00576A96"/>
    <w:rsid w:val="005C4C61"/>
    <w:rsid w:val="00635799"/>
    <w:rsid w:val="0068420E"/>
    <w:rsid w:val="007720E2"/>
    <w:rsid w:val="00801FD0"/>
    <w:rsid w:val="00815D8D"/>
    <w:rsid w:val="00876AE4"/>
    <w:rsid w:val="00A03D61"/>
    <w:rsid w:val="00AD5EA5"/>
    <w:rsid w:val="00AF5322"/>
    <w:rsid w:val="00B16780"/>
    <w:rsid w:val="00BE0D2E"/>
    <w:rsid w:val="00C05413"/>
    <w:rsid w:val="00CB19B3"/>
    <w:rsid w:val="00E53A8D"/>
    <w:rsid w:val="00EB7004"/>
    <w:rsid w:val="00F32542"/>
    <w:rsid w:val="00F917C3"/>
    <w:rsid w:val="00FE35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6A9"/>
  </w:style>
  <w:style w:type="paragraph" w:styleId="1">
    <w:name w:val="heading 1"/>
    <w:basedOn w:val="a"/>
    <w:link w:val="10"/>
    <w:uiPriority w:val="9"/>
    <w:qFormat/>
    <w:rsid w:val="003575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5751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575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3575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35751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18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s174.kzn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MADOU</dc:creator>
  <cp:keywords/>
  <dc:description/>
  <cp:lastModifiedBy>MADOU</cp:lastModifiedBy>
  <cp:revision>2</cp:revision>
  <dcterms:created xsi:type="dcterms:W3CDTF">2021-06-02T09:02:00Z</dcterms:created>
  <dcterms:modified xsi:type="dcterms:W3CDTF">2021-06-02T09:42:00Z</dcterms:modified>
</cp:coreProperties>
</file>